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F22B8" w:rsidRPr="001A026D" w:rsidRDefault="001A440C" w:rsidP="001A026D">
      <w:pPr>
        <w:spacing w:line="480" w:lineRule="auto"/>
        <w:jc w:val="center"/>
        <w:rPr>
          <w:rFonts w:ascii="Times New Roman" w:hAnsi="Times New Roman" w:cs="Times New Roman"/>
          <w:sz w:val="24"/>
          <w:szCs w:val="24"/>
        </w:rPr>
      </w:pPr>
      <w:r w:rsidRPr="001A026D">
        <w:rPr>
          <w:rFonts w:ascii="Times New Roman" w:hAnsi="Times New Roman" w:cs="Times New Roman"/>
          <w:sz w:val="24"/>
          <w:szCs w:val="24"/>
        </w:rPr>
        <w:t>Small Business Liability</w:t>
      </w:r>
    </w:p>
    <w:p w:rsidR="001A440C" w:rsidRPr="001A026D" w:rsidRDefault="001A440C" w:rsidP="001A026D">
      <w:pPr>
        <w:spacing w:line="480" w:lineRule="auto"/>
        <w:jc w:val="center"/>
        <w:rPr>
          <w:rFonts w:ascii="Times New Roman" w:hAnsi="Times New Roman" w:cs="Times New Roman"/>
          <w:sz w:val="24"/>
          <w:szCs w:val="24"/>
        </w:rPr>
      </w:pPr>
      <w:r w:rsidRPr="001A026D">
        <w:rPr>
          <w:rFonts w:ascii="Times New Roman" w:hAnsi="Times New Roman" w:cs="Times New Roman"/>
          <w:sz w:val="24"/>
          <w:szCs w:val="24"/>
        </w:rPr>
        <w:t>Student’s Name</w:t>
      </w:r>
    </w:p>
    <w:p w:rsidR="001A440C" w:rsidRPr="001A026D" w:rsidRDefault="001A440C" w:rsidP="001A026D">
      <w:pPr>
        <w:spacing w:line="480" w:lineRule="auto"/>
        <w:jc w:val="center"/>
        <w:rPr>
          <w:rFonts w:ascii="Times New Roman" w:hAnsi="Times New Roman" w:cs="Times New Roman"/>
          <w:sz w:val="24"/>
          <w:szCs w:val="24"/>
        </w:rPr>
      </w:pPr>
      <w:r w:rsidRPr="001A026D">
        <w:rPr>
          <w:rFonts w:ascii="Times New Roman" w:hAnsi="Times New Roman" w:cs="Times New Roman"/>
          <w:sz w:val="24"/>
          <w:szCs w:val="24"/>
        </w:rPr>
        <w:t>Institutional Affiliation</w:t>
      </w:r>
    </w:p>
    <w:p w:rsidR="001A440C" w:rsidRPr="001A026D" w:rsidRDefault="001A440C" w:rsidP="001A026D">
      <w:pPr>
        <w:spacing w:line="480" w:lineRule="auto"/>
        <w:jc w:val="center"/>
        <w:rPr>
          <w:rFonts w:ascii="Times New Roman" w:hAnsi="Times New Roman" w:cs="Times New Roman"/>
          <w:sz w:val="24"/>
          <w:szCs w:val="24"/>
        </w:rPr>
      </w:pPr>
      <w:r w:rsidRPr="001A026D">
        <w:rPr>
          <w:rFonts w:ascii="Times New Roman" w:hAnsi="Times New Roman" w:cs="Times New Roman"/>
          <w:sz w:val="24"/>
          <w:szCs w:val="24"/>
        </w:rPr>
        <w:t>Date</w:t>
      </w:r>
    </w:p>
    <w:p w:rsidR="001A440C" w:rsidRPr="001A026D" w:rsidRDefault="001A440C" w:rsidP="001A026D">
      <w:pPr>
        <w:spacing w:line="480" w:lineRule="auto"/>
        <w:jc w:val="center"/>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p w:rsidR="001A440C" w:rsidRDefault="001A026D" w:rsidP="001A026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Small Business Liability</w:t>
      </w:r>
    </w:p>
    <w:p w:rsidR="001A026D" w:rsidRPr="001A026D" w:rsidRDefault="001A026D" w:rsidP="001A026D">
      <w:pPr>
        <w:spacing w:line="480" w:lineRule="auto"/>
        <w:rPr>
          <w:rFonts w:ascii="Times New Roman" w:hAnsi="Times New Roman" w:cs="Times New Roman"/>
          <w:b/>
          <w:sz w:val="24"/>
          <w:szCs w:val="24"/>
        </w:rPr>
      </w:pPr>
      <w:r w:rsidRPr="001A026D">
        <w:rPr>
          <w:rFonts w:ascii="Times New Roman" w:hAnsi="Times New Roman" w:cs="Times New Roman"/>
          <w:b/>
          <w:sz w:val="24"/>
          <w:szCs w:val="24"/>
        </w:rPr>
        <w:t>Introduction</w:t>
      </w:r>
    </w:p>
    <w:p w:rsidR="0025643E" w:rsidRPr="001A026D" w:rsidRDefault="0025643E" w:rsidP="001A026D">
      <w:pPr>
        <w:spacing w:line="480" w:lineRule="auto"/>
        <w:ind w:firstLine="720"/>
        <w:rPr>
          <w:rFonts w:ascii="Times New Roman" w:hAnsi="Times New Roman" w:cs="Times New Roman"/>
          <w:sz w:val="24"/>
          <w:szCs w:val="24"/>
        </w:rPr>
      </w:pPr>
      <w:r w:rsidRPr="001A026D">
        <w:rPr>
          <w:rFonts w:ascii="Times New Roman" w:hAnsi="Times New Roman" w:cs="Times New Roman"/>
          <w:sz w:val="24"/>
          <w:szCs w:val="24"/>
        </w:rPr>
        <w:t>Ideas on how to plan, prevent and react to potential legal liability are essential in any business set up. Liability is a legal obligation and financial debt that results during the operation of any business. They may include the following: expenses used when running the business, revenues and loans</w:t>
      </w:r>
      <w:r w:rsidRPr="001A026D">
        <w:rPr>
          <w:rFonts w:ascii="Times New Roman" w:eastAsia="Times New Roman" w:hAnsi="Times New Roman" w:cs="Times New Roman"/>
          <w:sz w:val="24"/>
          <w:szCs w:val="24"/>
        </w:rPr>
        <w:t xml:space="preserve"> (Hatten, 2015)</w:t>
      </w:r>
      <w:r w:rsidRPr="001A026D">
        <w:rPr>
          <w:rFonts w:ascii="Times New Roman" w:hAnsi="Times New Roman" w:cs="Times New Roman"/>
          <w:sz w:val="24"/>
          <w:szCs w:val="24"/>
        </w:rPr>
        <w:t>. It is essential for the small business managers and owners to understand and prepare for their liabilities. This paper discusses some of the possible liabilities and ways of limiting them w</w:t>
      </w:r>
      <w:r w:rsidR="001A026D">
        <w:rPr>
          <w:rFonts w:ascii="Times New Roman" w:hAnsi="Times New Roman" w:cs="Times New Roman"/>
          <w:sz w:val="24"/>
          <w:szCs w:val="24"/>
        </w:rPr>
        <w:t xml:space="preserve">hen operating a small business </w:t>
      </w:r>
      <w:r w:rsidR="001A026D">
        <w:t>(</w:t>
      </w:r>
      <w:r w:rsidR="001A026D">
        <w:rPr>
          <w:rFonts w:ascii="Times New Roman" w:eastAsia="Times New Roman" w:hAnsi="Times New Roman" w:cs="Times New Roman"/>
          <w:sz w:val="24"/>
          <w:szCs w:val="24"/>
        </w:rPr>
        <w:t xml:space="preserve">Mathaisel, &amp; Comm, </w:t>
      </w:r>
      <w:r w:rsidR="001A026D" w:rsidRPr="00E33569">
        <w:rPr>
          <w:rFonts w:ascii="Times New Roman" w:eastAsia="Times New Roman" w:hAnsi="Times New Roman" w:cs="Times New Roman"/>
          <w:sz w:val="24"/>
          <w:szCs w:val="24"/>
        </w:rPr>
        <w:t>2015).</w:t>
      </w:r>
    </w:p>
    <w:p w:rsidR="0025643E" w:rsidRPr="001A026D" w:rsidRDefault="0025643E" w:rsidP="001A026D">
      <w:pPr>
        <w:spacing w:line="480" w:lineRule="auto"/>
        <w:rPr>
          <w:rFonts w:ascii="Times New Roman" w:hAnsi="Times New Roman" w:cs="Times New Roman"/>
          <w:b/>
          <w:sz w:val="24"/>
          <w:szCs w:val="24"/>
        </w:rPr>
      </w:pPr>
      <w:r w:rsidRPr="001A026D">
        <w:rPr>
          <w:rFonts w:ascii="Times New Roman" w:hAnsi="Times New Roman" w:cs="Times New Roman"/>
          <w:b/>
          <w:sz w:val="24"/>
          <w:szCs w:val="24"/>
        </w:rPr>
        <w:t>Minimizing business losses and risks checklist</w:t>
      </w:r>
    </w:p>
    <w:p w:rsidR="0025643E" w:rsidRPr="001A026D" w:rsidRDefault="0025643E" w:rsidP="001A026D">
      <w:pPr>
        <w:spacing w:line="480" w:lineRule="auto"/>
        <w:ind w:firstLine="720"/>
        <w:rPr>
          <w:rFonts w:ascii="Times New Roman" w:hAnsi="Times New Roman" w:cs="Times New Roman"/>
          <w:sz w:val="24"/>
          <w:szCs w:val="24"/>
        </w:rPr>
      </w:pPr>
      <w:r w:rsidRPr="001A026D">
        <w:rPr>
          <w:rFonts w:ascii="Times New Roman" w:hAnsi="Times New Roman" w:cs="Times New Roman"/>
          <w:sz w:val="24"/>
          <w:szCs w:val="24"/>
        </w:rPr>
        <w:t>When starting a business, it is vital to come up with the possible dangers that may face the market by conducting some researches and consulting other experienced business owners who are running the same industry and started the business before. After noting these possible risks, accompanied by the possible ways in which each risk can be limited. All these should be in the checklist books.  Then minimize these business ri</w:t>
      </w:r>
      <w:r w:rsidR="001A026D" w:rsidRPr="001A026D">
        <w:rPr>
          <w:rFonts w:ascii="Times New Roman" w:hAnsi="Times New Roman" w:cs="Times New Roman"/>
          <w:sz w:val="24"/>
          <w:szCs w:val="24"/>
        </w:rPr>
        <w:t>sks and loses in the checklist (</w:t>
      </w:r>
      <w:r w:rsidR="001A026D" w:rsidRPr="001A026D">
        <w:rPr>
          <w:rFonts w:ascii="Times New Roman" w:eastAsia="Times New Roman" w:hAnsi="Times New Roman" w:cs="Times New Roman"/>
          <w:sz w:val="24"/>
          <w:szCs w:val="24"/>
        </w:rPr>
        <w:t>Mathaisel, &amp; Comm, 2015).</w:t>
      </w:r>
    </w:p>
    <w:p w:rsidR="0025643E" w:rsidRPr="001A026D" w:rsidRDefault="0025643E" w:rsidP="001A026D">
      <w:pPr>
        <w:spacing w:line="480" w:lineRule="auto"/>
        <w:rPr>
          <w:rFonts w:ascii="Times New Roman" w:hAnsi="Times New Roman" w:cs="Times New Roman"/>
          <w:b/>
          <w:sz w:val="24"/>
          <w:szCs w:val="24"/>
        </w:rPr>
      </w:pPr>
      <w:r w:rsidRPr="001A026D">
        <w:rPr>
          <w:rFonts w:ascii="Times New Roman" w:hAnsi="Times New Roman" w:cs="Times New Roman"/>
          <w:b/>
          <w:sz w:val="24"/>
          <w:szCs w:val="24"/>
        </w:rPr>
        <w:t>Protecting the business from cyber attacks</w:t>
      </w:r>
    </w:p>
    <w:p w:rsidR="0025643E" w:rsidRPr="001A026D" w:rsidRDefault="0025643E" w:rsidP="001A026D">
      <w:pPr>
        <w:spacing w:line="480" w:lineRule="auto"/>
        <w:ind w:firstLine="720"/>
        <w:rPr>
          <w:rFonts w:ascii="Times New Roman" w:hAnsi="Times New Roman" w:cs="Times New Roman"/>
          <w:sz w:val="24"/>
          <w:szCs w:val="24"/>
        </w:rPr>
      </w:pPr>
      <w:r w:rsidRPr="001A026D">
        <w:rPr>
          <w:rFonts w:ascii="Times New Roman" w:hAnsi="Times New Roman" w:cs="Times New Roman"/>
          <w:sz w:val="24"/>
          <w:szCs w:val="24"/>
        </w:rPr>
        <w:t xml:space="preserve">As stated by </w:t>
      </w:r>
      <w:r w:rsidRPr="001A026D">
        <w:rPr>
          <w:rFonts w:ascii="Times New Roman" w:eastAsia="Times New Roman" w:hAnsi="Times New Roman" w:cs="Times New Roman"/>
          <w:sz w:val="24"/>
          <w:szCs w:val="24"/>
        </w:rPr>
        <w:t xml:space="preserve">Everhart (2018), </w:t>
      </w:r>
      <w:r w:rsidRPr="001A026D">
        <w:rPr>
          <w:rFonts w:ascii="Times New Roman" w:hAnsi="Times New Roman" w:cs="Times New Roman"/>
          <w:sz w:val="24"/>
          <w:szCs w:val="24"/>
        </w:rPr>
        <w:t>cyber-attacks refer to any possible ways how criminals may try to damage or acquire some sensitive information concerning the business from a</w:t>
      </w:r>
      <w:r w:rsidR="005311D2">
        <w:rPr>
          <w:rFonts w:ascii="Times New Roman" w:hAnsi="Times New Roman" w:cs="Times New Roman"/>
          <w:sz w:val="24"/>
          <w:szCs w:val="24"/>
        </w:rPr>
        <w:t xml:space="preserve">ny networking device. </w:t>
      </w:r>
      <w:r w:rsidRPr="001A026D">
        <w:rPr>
          <w:rFonts w:ascii="Times New Roman" w:hAnsi="Times New Roman" w:cs="Times New Roman"/>
          <w:sz w:val="24"/>
          <w:szCs w:val="24"/>
        </w:rPr>
        <w:t xml:space="preserve">It is, therefore, crucial for business owners to make themselves familiar with the possible cyber-attacks. As argued by </w:t>
      </w:r>
      <w:r w:rsidRPr="001A026D">
        <w:rPr>
          <w:rFonts w:ascii="Times New Roman" w:eastAsia="Times New Roman" w:hAnsi="Times New Roman" w:cs="Times New Roman"/>
          <w:sz w:val="24"/>
          <w:szCs w:val="24"/>
        </w:rPr>
        <w:t>Hatten (2015)</w:t>
      </w:r>
      <w:r w:rsidRPr="001A026D">
        <w:rPr>
          <w:rFonts w:ascii="Times New Roman" w:hAnsi="Times New Roman" w:cs="Times New Roman"/>
          <w:sz w:val="24"/>
          <w:szCs w:val="24"/>
        </w:rPr>
        <w:t xml:space="preserve">, the most common one is the virus where </w:t>
      </w:r>
      <w:r w:rsidRPr="001A026D">
        <w:rPr>
          <w:rFonts w:ascii="Times New Roman" w:hAnsi="Times New Roman" w:cs="Times New Roman"/>
          <w:sz w:val="24"/>
          <w:szCs w:val="24"/>
        </w:rPr>
        <w:lastRenderedPageBreak/>
        <w:t>some software and programs load into the computer without the manager's knowledge. Therefore possible antivirus should be updated more often.</w:t>
      </w:r>
    </w:p>
    <w:p w:rsidR="0025643E" w:rsidRPr="001A026D" w:rsidRDefault="0025643E" w:rsidP="001A026D">
      <w:pPr>
        <w:spacing w:line="480" w:lineRule="auto"/>
        <w:rPr>
          <w:rFonts w:ascii="Times New Roman" w:hAnsi="Times New Roman" w:cs="Times New Roman"/>
          <w:b/>
          <w:sz w:val="24"/>
          <w:szCs w:val="24"/>
        </w:rPr>
      </w:pPr>
      <w:r w:rsidRPr="001A026D">
        <w:rPr>
          <w:rFonts w:ascii="Times New Roman" w:hAnsi="Times New Roman" w:cs="Times New Roman"/>
          <w:b/>
          <w:sz w:val="24"/>
          <w:szCs w:val="24"/>
        </w:rPr>
        <w:t>The Small Business Owner and Product Liability</w:t>
      </w:r>
    </w:p>
    <w:p w:rsidR="0025643E" w:rsidRPr="001A026D" w:rsidRDefault="001A026D" w:rsidP="001A026D">
      <w:pPr>
        <w:spacing w:line="480" w:lineRule="auto"/>
        <w:ind w:firstLine="720"/>
        <w:rPr>
          <w:rFonts w:ascii="Times New Roman" w:hAnsi="Times New Roman" w:cs="Times New Roman"/>
          <w:sz w:val="24"/>
          <w:szCs w:val="24"/>
        </w:rPr>
      </w:pPr>
      <w:r w:rsidRPr="001A026D">
        <w:rPr>
          <w:rFonts w:ascii="Times New Roman" w:eastAsia="Times New Roman" w:hAnsi="Times New Roman" w:cs="Times New Roman"/>
          <w:sz w:val="24"/>
          <w:szCs w:val="24"/>
        </w:rPr>
        <w:t>Hatten (2015),</w:t>
      </w:r>
      <w:r w:rsidRPr="001A026D">
        <w:rPr>
          <w:rFonts w:ascii="Times New Roman" w:hAnsi="Times New Roman" w:cs="Times New Roman"/>
          <w:sz w:val="24"/>
          <w:szCs w:val="24"/>
        </w:rPr>
        <w:t xml:space="preserve"> states that</w:t>
      </w:r>
      <w:r w:rsidR="0025643E" w:rsidRPr="001A026D">
        <w:rPr>
          <w:rFonts w:ascii="Times New Roman" w:hAnsi="Times New Roman" w:cs="Times New Roman"/>
          <w:sz w:val="24"/>
          <w:szCs w:val="24"/>
        </w:rPr>
        <w:t xml:space="preserve"> some companies have always produced a lot dangerous and defective product</w:t>
      </w:r>
      <w:r w:rsidRPr="001A026D">
        <w:rPr>
          <w:rFonts w:ascii="Times New Roman" w:hAnsi="Times New Roman" w:cs="Times New Roman"/>
          <w:sz w:val="24"/>
          <w:szCs w:val="24"/>
        </w:rPr>
        <w:t>s that have even led to death of</w:t>
      </w:r>
      <w:r w:rsidR="0025643E" w:rsidRPr="001A026D">
        <w:rPr>
          <w:rFonts w:ascii="Times New Roman" w:hAnsi="Times New Roman" w:cs="Times New Roman"/>
          <w:sz w:val="24"/>
          <w:szCs w:val="24"/>
        </w:rPr>
        <w:t xml:space="preserve"> several numbers of people. Therefore as the business owner, it is essential to check and ensure that the products used in the cafeteria are effective and safe for human consumption (</w:t>
      </w:r>
      <w:r w:rsidR="0025643E" w:rsidRPr="001A026D">
        <w:rPr>
          <w:rFonts w:ascii="Times New Roman" w:eastAsia="Times New Roman" w:hAnsi="Times New Roman" w:cs="Times New Roman"/>
          <w:sz w:val="24"/>
          <w:szCs w:val="24"/>
        </w:rPr>
        <w:t>Everhart, 2018).</w:t>
      </w:r>
      <w:r>
        <w:rPr>
          <w:rFonts w:ascii="Times New Roman" w:hAnsi="Times New Roman" w:cs="Times New Roman"/>
          <w:sz w:val="24"/>
          <w:szCs w:val="24"/>
        </w:rPr>
        <w:t xml:space="preserve"> </w:t>
      </w:r>
      <w:r w:rsidR="0025643E" w:rsidRPr="001A026D">
        <w:rPr>
          <w:rFonts w:ascii="Times New Roman" w:hAnsi="Times New Roman" w:cs="Times New Roman"/>
          <w:sz w:val="24"/>
          <w:szCs w:val="24"/>
        </w:rPr>
        <w:t>The product liability claims that both the seller and the manufacturer should be responsible for giving the consumer defective products. Hence it is crucial to prevent this product liability by ensuring that no defective product gets in the cafeteria.</w:t>
      </w:r>
    </w:p>
    <w:p w:rsidR="0025643E" w:rsidRPr="001A026D" w:rsidRDefault="0025643E" w:rsidP="001A026D">
      <w:pPr>
        <w:spacing w:line="480" w:lineRule="auto"/>
        <w:rPr>
          <w:rFonts w:ascii="Times New Roman" w:hAnsi="Times New Roman" w:cs="Times New Roman"/>
          <w:b/>
          <w:sz w:val="24"/>
          <w:szCs w:val="24"/>
        </w:rPr>
      </w:pPr>
      <w:r w:rsidRPr="001A026D">
        <w:rPr>
          <w:rFonts w:ascii="Times New Roman" w:hAnsi="Times New Roman" w:cs="Times New Roman"/>
          <w:b/>
          <w:sz w:val="24"/>
          <w:szCs w:val="24"/>
        </w:rPr>
        <w:t>The Small Business and Slip-and-Fall Accidents</w:t>
      </w:r>
    </w:p>
    <w:p w:rsidR="0025643E" w:rsidRDefault="0025643E" w:rsidP="001A026D">
      <w:pPr>
        <w:spacing w:line="480" w:lineRule="auto"/>
        <w:ind w:firstLine="720"/>
        <w:rPr>
          <w:rFonts w:ascii="Times New Roman" w:eastAsia="Times New Roman" w:hAnsi="Times New Roman" w:cs="Times New Roman"/>
          <w:sz w:val="24"/>
          <w:szCs w:val="24"/>
        </w:rPr>
      </w:pPr>
      <w:r w:rsidRPr="001A026D">
        <w:rPr>
          <w:rFonts w:ascii="Times New Roman" w:hAnsi="Times New Roman" w:cs="Times New Roman"/>
          <w:sz w:val="24"/>
          <w:szCs w:val="24"/>
        </w:rPr>
        <w:t>When opening a small business, the owner should be aware of the opening a door for potential liability for slip and fall accidents. "Slip and fall" is a common word used for cases of personal injuries. The employer or the employee may slip and fall then obtaining some injuries at the workplace. Narrow stairs and wet floors may cause some of these accidents (</w:t>
      </w:r>
      <w:r w:rsidRPr="001A026D">
        <w:rPr>
          <w:rFonts w:ascii="Times New Roman" w:eastAsia="Times New Roman" w:hAnsi="Times New Roman" w:cs="Times New Roman"/>
          <w:sz w:val="24"/>
          <w:szCs w:val="24"/>
        </w:rPr>
        <w:t xml:space="preserve">Everhart, </w:t>
      </w:r>
      <w:r w:rsidR="001A026D">
        <w:rPr>
          <w:rFonts w:ascii="Times New Roman" w:eastAsia="Times New Roman" w:hAnsi="Times New Roman" w:cs="Times New Roman"/>
          <w:sz w:val="24"/>
          <w:szCs w:val="24"/>
        </w:rPr>
        <w:t xml:space="preserve">2018). </w:t>
      </w:r>
      <w:r w:rsidRPr="001A026D">
        <w:rPr>
          <w:rFonts w:ascii="Times New Roman" w:hAnsi="Times New Roman" w:cs="Times New Roman"/>
          <w:sz w:val="24"/>
          <w:szCs w:val="24"/>
        </w:rPr>
        <w:t xml:space="preserve"> Most of these injury cases can reduce when; the business owner should ensure that there is proper lighting, replacement of torn carpets and adequate spa</w:t>
      </w:r>
      <w:r w:rsidR="001A026D" w:rsidRPr="001A026D">
        <w:rPr>
          <w:rFonts w:ascii="Times New Roman" w:hAnsi="Times New Roman" w:cs="Times New Roman"/>
          <w:sz w:val="24"/>
          <w:szCs w:val="24"/>
        </w:rPr>
        <w:t>cing and order at the workplace (</w:t>
      </w:r>
      <w:r w:rsidR="001A026D" w:rsidRPr="001A026D">
        <w:rPr>
          <w:rFonts w:ascii="Times New Roman" w:eastAsia="Times New Roman" w:hAnsi="Times New Roman" w:cs="Times New Roman"/>
          <w:sz w:val="24"/>
          <w:szCs w:val="24"/>
        </w:rPr>
        <w:t>Mathaisel, &amp; Comm, 2015).</w:t>
      </w:r>
    </w:p>
    <w:p w:rsidR="0025643E" w:rsidRPr="001A026D" w:rsidRDefault="0025643E" w:rsidP="001A026D">
      <w:pPr>
        <w:spacing w:line="480" w:lineRule="auto"/>
        <w:rPr>
          <w:rFonts w:ascii="Times New Roman" w:hAnsi="Times New Roman" w:cs="Times New Roman"/>
          <w:b/>
          <w:sz w:val="24"/>
          <w:szCs w:val="24"/>
        </w:rPr>
      </w:pPr>
      <w:r w:rsidRPr="001A026D">
        <w:rPr>
          <w:rFonts w:ascii="Times New Roman" w:hAnsi="Times New Roman" w:cs="Times New Roman"/>
          <w:b/>
          <w:sz w:val="24"/>
          <w:szCs w:val="24"/>
        </w:rPr>
        <w:t>Employers Liability for the Employees Act</w:t>
      </w:r>
    </w:p>
    <w:p w:rsidR="0025643E" w:rsidRDefault="0025643E" w:rsidP="001A026D">
      <w:pPr>
        <w:spacing w:line="480" w:lineRule="auto"/>
        <w:ind w:firstLine="720"/>
        <w:rPr>
          <w:rFonts w:ascii="Times New Roman" w:eastAsia="Times New Roman" w:hAnsi="Times New Roman" w:cs="Times New Roman"/>
          <w:sz w:val="24"/>
          <w:szCs w:val="24"/>
        </w:rPr>
      </w:pPr>
      <w:r w:rsidRPr="001A026D">
        <w:rPr>
          <w:rFonts w:ascii="Times New Roman" w:hAnsi="Times New Roman" w:cs="Times New Roman"/>
          <w:sz w:val="24"/>
          <w:szCs w:val="24"/>
        </w:rPr>
        <w:t xml:space="preserve">According to this act, the employer will be responsible for the actions of their employees. The </w:t>
      </w:r>
      <w:r w:rsidR="001A026D" w:rsidRPr="001A026D">
        <w:rPr>
          <w:rFonts w:ascii="Times New Roman" w:hAnsi="Times New Roman" w:cs="Times New Roman"/>
          <w:sz w:val="24"/>
          <w:szCs w:val="24"/>
        </w:rPr>
        <w:t>employer</w:t>
      </w:r>
      <w:r w:rsidRPr="001A026D">
        <w:rPr>
          <w:rFonts w:ascii="Times New Roman" w:hAnsi="Times New Roman" w:cs="Times New Roman"/>
          <w:sz w:val="24"/>
          <w:szCs w:val="24"/>
        </w:rPr>
        <w:t xml:space="preserve"> should direct the </w:t>
      </w:r>
      <w:r w:rsidR="001A026D" w:rsidRPr="001A026D">
        <w:rPr>
          <w:rFonts w:ascii="Times New Roman" w:hAnsi="Times New Roman" w:cs="Times New Roman"/>
          <w:sz w:val="24"/>
          <w:szCs w:val="24"/>
        </w:rPr>
        <w:t>behaviors</w:t>
      </w:r>
      <w:r w:rsidRPr="001A026D">
        <w:rPr>
          <w:rFonts w:ascii="Times New Roman" w:hAnsi="Times New Roman" w:cs="Times New Roman"/>
          <w:sz w:val="24"/>
          <w:szCs w:val="24"/>
        </w:rPr>
        <w:t xml:space="preserve"> of their employees. Furthermore, when an employee </w:t>
      </w:r>
      <w:r w:rsidRPr="001A026D">
        <w:rPr>
          <w:rFonts w:ascii="Times New Roman" w:hAnsi="Times New Roman" w:cs="Times New Roman"/>
          <w:sz w:val="24"/>
          <w:szCs w:val="24"/>
        </w:rPr>
        <w:lastRenderedPageBreak/>
        <w:t xml:space="preserve">obtains an injury at the workplace, he or she should be compensated by the employer. Therefore as the business owner, it is essential to ensure that employees are working with morals and ethics for them to establish good relations among themselves </w:t>
      </w:r>
      <w:r w:rsidR="001A026D" w:rsidRPr="001A026D">
        <w:rPr>
          <w:rFonts w:ascii="Times New Roman" w:hAnsi="Times New Roman" w:cs="Times New Roman"/>
          <w:sz w:val="24"/>
          <w:szCs w:val="24"/>
        </w:rPr>
        <w:t>(</w:t>
      </w:r>
      <w:r w:rsidR="001A026D" w:rsidRPr="001A026D">
        <w:rPr>
          <w:rFonts w:ascii="Times New Roman" w:eastAsia="Times New Roman" w:hAnsi="Times New Roman" w:cs="Times New Roman"/>
          <w:sz w:val="24"/>
          <w:szCs w:val="24"/>
        </w:rPr>
        <w:t>Mathaisel, &amp; Comm, 2015).</w:t>
      </w:r>
    </w:p>
    <w:p w:rsidR="006F02F6" w:rsidRPr="00606F76" w:rsidRDefault="006F02F6" w:rsidP="00606F76">
      <w:pPr>
        <w:spacing w:line="480" w:lineRule="auto"/>
        <w:rPr>
          <w:rFonts w:ascii="Times New Roman" w:eastAsia="Times New Roman" w:hAnsi="Times New Roman" w:cs="Times New Roman"/>
          <w:b/>
          <w:sz w:val="24"/>
          <w:szCs w:val="24"/>
        </w:rPr>
      </w:pPr>
      <w:r w:rsidRPr="00606F76">
        <w:rPr>
          <w:rFonts w:ascii="Times New Roman" w:eastAsia="Times New Roman" w:hAnsi="Times New Roman" w:cs="Times New Roman"/>
          <w:b/>
          <w:sz w:val="24"/>
          <w:szCs w:val="24"/>
        </w:rPr>
        <w:t>V</w:t>
      </w:r>
      <w:r w:rsidR="005311D2" w:rsidRPr="00606F76">
        <w:rPr>
          <w:rFonts w:ascii="Times New Roman" w:eastAsia="Times New Roman" w:hAnsi="Times New Roman" w:cs="Times New Roman"/>
          <w:b/>
          <w:sz w:val="24"/>
          <w:szCs w:val="24"/>
        </w:rPr>
        <w:t>isual g</w:t>
      </w:r>
      <w:r w:rsidRPr="00606F76">
        <w:rPr>
          <w:rFonts w:ascii="Times New Roman" w:eastAsia="Times New Roman" w:hAnsi="Times New Roman" w:cs="Times New Roman"/>
          <w:b/>
          <w:sz w:val="24"/>
          <w:szCs w:val="24"/>
        </w:rPr>
        <w:t>uide</w:t>
      </w:r>
    </w:p>
    <w:p w:rsidR="006F02F6" w:rsidRDefault="006F02F6" w:rsidP="006F02F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Incase an employee slips and fall on the stairs of slides on a slippery wet floor and acquires a serious injuries, he or she should receive an immediate first aid to prevent bleeding then taken to the hospital to receive treatment.</w:t>
      </w:r>
    </w:p>
    <w:p w:rsidR="006F02F6" w:rsidRDefault="006F02F6" w:rsidP="006F02F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 case of any fire out</w:t>
      </w:r>
      <w:r w:rsidR="000D210A">
        <w:rPr>
          <w:rFonts w:ascii="Times New Roman" w:hAnsi="Times New Roman" w:cs="Times New Roman"/>
          <w:sz w:val="24"/>
          <w:szCs w:val="24"/>
        </w:rPr>
        <w:t>break in the café, the individuals in the cafe</w:t>
      </w:r>
      <w:r>
        <w:rPr>
          <w:rFonts w:ascii="Times New Roman" w:hAnsi="Times New Roman" w:cs="Times New Roman"/>
          <w:sz w:val="24"/>
          <w:szCs w:val="24"/>
        </w:rPr>
        <w:t xml:space="preserve"> should leave the building immediately in an orderly manner</w:t>
      </w:r>
      <w:r w:rsidR="000D210A">
        <w:rPr>
          <w:rFonts w:ascii="Times New Roman" w:hAnsi="Times New Roman" w:cs="Times New Roman"/>
          <w:sz w:val="24"/>
          <w:szCs w:val="24"/>
        </w:rPr>
        <w:t xml:space="preserve"> through the fire exit</w:t>
      </w:r>
      <w:bookmarkStart w:id="0" w:name="_GoBack"/>
      <w:bookmarkEnd w:id="0"/>
      <w:r>
        <w:rPr>
          <w:rFonts w:ascii="Times New Roman" w:hAnsi="Times New Roman" w:cs="Times New Roman"/>
          <w:sz w:val="24"/>
          <w:szCs w:val="24"/>
        </w:rPr>
        <w:t>. Then call 911 to let the fire department aware of the emergency.</w:t>
      </w:r>
    </w:p>
    <w:p w:rsidR="006F02F6" w:rsidRDefault="006F02F6" w:rsidP="006F02F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case hot coffee splits on the skin of </w:t>
      </w:r>
      <w:r w:rsidR="000D210A">
        <w:rPr>
          <w:rFonts w:ascii="Times New Roman" w:hAnsi="Times New Roman" w:cs="Times New Roman"/>
          <w:sz w:val="24"/>
          <w:szCs w:val="24"/>
        </w:rPr>
        <w:t xml:space="preserve">an </w:t>
      </w:r>
      <w:r>
        <w:rPr>
          <w:rFonts w:ascii="Times New Roman" w:hAnsi="Times New Roman" w:cs="Times New Roman"/>
          <w:sz w:val="24"/>
          <w:szCs w:val="24"/>
        </w:rPr>
        <w:t>employee</w:t>
      </w:r>
      <w:r w:rsidR="000D210A">
        <w:rPr>
          <w:rFonts w:ascii="Times New Roman" w:hAnsi="Times New Roman" w:cs="Times New Roman"/>
          <w:sz w:val="24"/>
          <w:szCs w:val="24"/>
        </w:rPr>
        <w:t xml:space="preserve"> or a customer</w:t>
      </w:r>
      <w:r>
        <w:rPr>
          <w:rFonts w:ascii="Times New Roman" w:hAnsi="Times New Roman" w:cs="Times New Roman"/>
          <w:sz w:val="24"/>
          <w:szCs w:val="24"/>
        </w:rPr>
        <w:t xml:space="preserve">, he or she should rush to the nearby water tap </w:t>
      </w:r>
      <w:r w:rsidR="005311D2">
        <w:rPr>
          <w:rFonts w:ascii="Times New Roman" w:hAnsi="Times New Roman" w:cs="Times New Roman"/>
          <w:sz w:val="24"/>
          <w:szCs w:val="24"/>
        </w:rPr>
        <w:t>and pour the running cold water on the burnt place</w:t>
      </w:r>
      <w:r w:rsidR="000D210A">
        <w:rPr>
          <w:rFonts w:ascii="Times New Roman" w:hAnsi="Times New Roman" w:cs="Times New Roman"/>
          <w:sz w:val="24"/>
          <w:szCs w:val="24"/>
        </w:rPr>
        <w:t>.</w:t>
      </w:r>
    </w:p>
    <w:p w:rsidR="005311D2" w:rsidRDefault="005311D2" w:rsidP="006F02F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employees should be properly dressed while at work in the cafeteria to increase their safety.</w:t>
      </w:r>
    </w:p>
    <w:p w:rsidR="005311D2" w:rsidRPr="006F02F6" w:rsidRDefault="005311D2" w:rsidP="006F02F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Employees to check on the expiry dates of products such a sugar, wheat flour and milk before using to avoid cases of food poisoning.</w:t>
      </w:r>
    </w:p>
    <w:p w:rsidR="0025643E" w:rsidRPr="001A026D" w:rsidRDefault="0025643E" w:rsidP="001A026D">
      <w:pPr>
        <w:spacing w:line="480" w:lineRule="auto"/>
        <w:rPr>
          <w:rFonts w:ascii="Times New Roman" w:hAnsi="Times New Roman" w:cs="Times New Roman"/>
          <w:b/>
          <w:sz w:val="24"/>
          <w:szCs w:val="24"/>
        </w:rPr>
      </w:pPr>
      <w:r w:rsidRPr="001A026D">
        <w:rPr>
          <w:rFonts w:ascii="Times New Roman" w:hAnsi="Times New Roman" w:cs="Times New Roman"/>
          <w:b/>
          <w:sz w:val="24"/>
          <w:szCs w:val="24"/>
        </w:rPr>
        <w:t>Conclusion</w:t>
      </w:r>
    </w:p>
    <w:p w:rsidR="001A026D" w:rsidRPr="001A026D" w:rsidRDefault="0025643E" w:rsidP="005311D2">
      <w:pPr>
        <w:spacing w:line="480" w:lineRule="auto"/>
        <w:ind w:firstLine="720"/>
        <w:rPr>
          <w:rFonts w:ascii="Times New Roman" w:hAnsi="Times New Roman" w:cs="Times New Roman"/>
          <w:sz w:val="24"/>
          <w:szCs w:val="24"/>
        </w:rPr>
      </w:pPr>
      <w:r w:rsidRPr="001A026D">
        <w:rPr>
          <w:rFonts w:ascii="Times New Roman" w:hAnsi="Times New Roman" w:cs="Times New Roman"/>
          <w:sz w:val="24"/>
          <w:szCs w:val="24"/>
        </w:rPr>
        <w:t xml:space="preserve"> To prevent some risks and loses from the business, it is essential to beware of these liabilities such as the product liability so that the business does not fall. Employees should establish good relations among themselves at the workplace. The business owner should act as a role model to the employees and ensure that the employees work and behave ethically. When these liabilities are keenly observed, the </w:t>
      </w:r>
      <w:r w:rsidR="001A026D" w:rsidRPr="001A026D">
        <w:rPr>
          <w:rFonts w:ascii="Times New Roman" w:hAnsi="Times New Roman" w:cs="Times New Roman"/>
          <w:sz w:val="24"/>
          <w:szCs w:val="24"/>
        </w:rPr>
        <w:t>business grows</w:t>
      </w:r>
      <w:r w:rsidRPr="001A026D">
        <w:rPr>
          <w:rFonts w:ascii="Times New Roman" w:hAnsi="Times New Roman" w:cs="Times New Roman"/>
          <w:sz w:val="24"/>
          <w:szCs w:val="24"/>
        </w:rPr>
        <w:t xml:space="preserve"> and become a success.</w:t>
      </w:r>
    </w:p>
    <w:p w:rsidR="001A026D" w:rsidRPr="001A026D" w:rsidRDefault="001A026D" w:rsidP="001A026D">
      <w:pPr>
        <w:spacing w:line="480" w:lineRule="auto"/>
        <w:jc w:val="center"/>
        <w:rPr>
          <w:rFonts w:ascii="Times New Roman" w:hAnsi="Times New Roman" w:cs="Times New Roman"/>
          <w:sz w:val="24"/>
          <w:szCs w:val="24"/>
        </w:rPr>
      </w:pPr>
      <w:r w:rsidRPr="001A026D">
        <w:rPr>
          <w:rFonts w:ascii="Times New Roman" w:hAnsi="Times New Roman" w:cs="Times New Roman"/>
          <w:sz w:val="24"/>
          <w:szCs w:val="24"/>
        </w:rPr>
        <w:lastRenderedPageBreak/>
        <w:t>References</w:t>
      </w:r>
    </w:p>
    <w:p w:rsidR="001A026D" w:rsidRPr="001A026D" w:rsidRDefault="001A026D" w:rsidP="001A026D">
      <w:pPr>
        <w:spacing w:line="480" w:lineRule="auto"/>
        <w:ind w:left="720" w:hanging="720"/>
        <w:mirrorIndents/>
        <w:rPr>
          <w:rFonts w:ascii="Times New Roman" w:eastAsia="Times New Roman" w:hAnsi="Times New Roman" w:cs="Times New Roman"/>
          <w:sz w:val="24"/>
          <w:szCs w:val="24"/>
        </w:rPr>
      </w:pPr>
      <w:r w:rsidRPr="001A026D">
        <w:rPr>
          <w:rFonts w:ascii="Times New Roman" w:eastAsia="Times New Roman" w:hAnsi="Times New Roman" w:cs="Times New Roman"/>
          <w:sz w:val="24"/>
          <w:szCs w:val="24"/>
        </w:rPr>
        <w:t xml:space="preserve">Everhart, J. R. (2018). Unlimited Tax Liability: A Common Misnomer of Limited Liability Company Taxation in the United States. </w:t>
      </w:r>
      <w:r w:rsidRPr="001A026D">
        <w:rPr>
          <w:rFonts w:ascii="Times New Roman" w:eastAsia="Times New Roman" w:hAnsi="Times New Roman" w:cs="Times New Roman"/>
          <w:i/>
          <w:iCs/>
          <w:sz w:val="24"/>
          <w:szCs w:val="24"/>
        </w:rPr>
        <w:t>Small Business Institute Journal</w:t>
      </w:r>
      <w:r w:rsidRPr="001A026D">
        <w:rPr>
          <w:rFonts w:ascii="Times New Roman" w:eastAsia="Times New Roman" w:hAnsi="Times New Roman" w:cs="Times New Roman"/>
          <w:sz w:val="24"/>
          <w:szCs w:val="24"/>
        </w:rPr>
        <w:t xml:space="preserve">, </w:t>
      </w:r>
      <w:r w:rsidRPr="001A026D">
        <w:rPr>
          <w:rFonts w:ascii="Times New Roman" w:eastAsia="Times New Roman" w:hAnsi="Times New Roman" w:cs="Times New Roman"/>
          <w:i/>
          <w:iCs/>
          <w:sz w:val="24"/>
          <w:szCs w:val="24"/>
        </w:rPr>
        <w:t>14</w:t>
      </w:r>
      <w:r w:rsidRPr="001A026D">
        <w:rPr>
          <w:rFonts w:ascii="Times New Roman" w:eastAsia="Times New Roman" w:hAnsi="Times New Roman" w:cs="Times New Roman"/>
          <w:sz w:val="24"/>
          <w:szCs w:val="24"/>
        </w:rPr>
        <w:t>(1), 44-51.</w:t>
      </w:r>
    </w:p>
    <w:p w:rsidR="001A026D" w:rsidRPr="001A026D" w:rsidRDefault="001A026D" w:rsidP="001A026D">
      <w:pPr>
        <w:spacing w:line="480" w:lineRule="auto"/>
        <w:ind w:left="720" w:hanging="720"/>
        <w:mirrorIndents/>
        <w:rPr>
          <w:rFonts w:ascii="Times New Roman" w:eastAsia="Times New Roman" w:hAnsi="Times New Roman" w:cs="Times New Roman"/>
          <w:sz w:val="24"/>
          <w:szCs w:val="24"/>
        </w:rPr>
      </w:pPr>
      <w:r w:rsidRPr="001A026D">
        <w:rPr>
          <w:rFonts w:ascii="Times New Roman" w:eastAsia="Times New Roman" w:hAnsi="Times New Roman" w:cs="Times New Roman"/>
          <w:sz w:val="24"/>
          <w:szCs w:val="24"/>
        </w:rPr>
        <w:t xml:space="preserve">Hatten, T. S. (2015). </w:t>
      </w:r>
      <w:r w:rsidRPr="001A026D">
        <w:rPr>
          <w:rFonts w:ascii="Times New Roman" w:eastAsia="Times New Roman" w:hAnsi="Times New Roman" w:cs="Times New Roman"/>
          <w:i/>
          <w:iCs/>
          <w:sz w:val="24"/>
          <w:szCs w:val="24"/>
        </w:rPr>
        <w:t>Small business management: Entrepreneurship and beyond</w:t>
      </w:r>
      <w:r w:rsidRPr="001A026D">
        <w:rPr>
          <w:rFonts w:ascii="Times New Roman" w:eastAsia="Times New Roman" w:hAnsi="Times New Roman" w:cs="Times New Roman"/>
          <w:sz w:val="24"/>
          <w:szCs w:val="24"/>
        </w:rPr>
        <w:t xml:space="preserve">. </w:t>
      </w:r>
      <w:proofErr w:type="gramStart"/>
      <w:r w:rsidRPr="001A026D">
        <w:rPr>
          <w:rFonts w:ascii="Times New Roman" w:eastAsia="Times New Roman" w:hAnsi="Times New Roman" w:cs="Times New Roman"/>
          <w:sz w:val="24"/>
          <w:szCs w:val="24"/>
        </w:rPr>
        <w:t>Nelson Education.</w:t>
      </w:r>
      <w:proofErr w:type="gramEnd"/>
    </w:p>
    <w:p w:rsidR="001A026D" w:rsidRPr="001A026D" w:rsidRDefault="001A026D" w:rsidP="001A026D">
      <w:pPr>
        <w:spacing w:line="480" w:lineRule="auto"/>
        <w:ind w:left="720" w:hanging="720"/>
        <w:mirrorIndents/>
        <w:rPr>
          <w:rFonts w:ascii="Times New Roman" w:eastAsia="Times New Roman" w:hAnsi="Times New Roman" w:cs="Times New Roman"/>
          <w:sz w:val="24"/>
          <w:szCs w:val="24"/>
        </w:rPr>
      </w:pPr>
      <w:proofErr w:type="gramStart"/>
      <w:r w:rsidRPr="001A026D">
        <w:rPr>
          <w:rFonts w:ascii="Times New Roman" w:eastAsia="Times New Roman" w:hAnsi="Times New Roman" w:cs="Times New Roman"/>
          <w:sz w:val="24"/>
          <w:szCs w:val="24"/>
        </w:rPr>
        <w:t>Mathaisel, D. F., &amp; Comm, C. L. (2015).</w:t>
      </w:r>
      <w:proofErr w:type="gramEnd"/>
      <w:r w:rsidRPr="001A026D">
        <w:rPr>
          <w:rFonts w:ascii="Times New Roman" w:eastAsia="Times New Roman" w:hAnsi="Times New Roman" w:cs="Times New Roman"/>
          <w:sz w:val="24"/>
          <w:szCs w:val="24"/>
        </w:rPr>
        <w:t xml:space="preserve"> Can Scalability be a Marketin</w:t>
      </w:r>
      <w:r w:rsidR="005311D2">
        <w:rPr>
          <w:rFonts w:ascii="Times New Roman" w:eastAsia="Times New Roman" w:hAnsi="Times New Roman" w:cs="Times New Roman"/>
          <w:sz w:val="24"/>
          <w:szCs w:val="24"/>
        </w:rPr>
        <w:t>g Liability for Sustainability?</w:t>
      </w:r>
    </w:p>
    <w:p w:rsidR="001A440C" w:rsidRPr="001A026D" w:rsidRDefault="001A440C" w:rsidP="001A026D">
      <w:pPr>
        <w:spacing w:line="480" w:lineRule="auto"/>
        <w:rPr>
          <w:rFonts w:ascii="Times New Roman" w:hAnsi="Times New Roman" w:cs="Times New Roman"/>
          <w:sz w:val="24"/>
          <w:szCs w:val="24"/>
        </w:rPr>
      </w:pPr>
    </w:p>
    <w:p w:rsidR="001A440C" w:rsidRPr="001A026D" w:rsidRDefault="001A440C" w:rsidP="001A026D">
      <w:pPr>
        <w:spacing w:line="480" w:lineRule="auto"/>
        <w:rPr>
          <w:rFonts w:ascii="Times New Roman" w:hAnsi="Times New Roman" w:cs="Times New Roman"/>
          <w:sz w:val="24"/>
          <w:szCs w:val="24"/>
        </w:rPr>
      </w:pPr>
    </w:p>
    <w:sectPr w:rsidR="001A440C" w:rsidRPr="001A026D" w:rsidSect="001A44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FB2" w:rsidRDefault="00F20FB2" w:rsidP="001A440C">
      <w:pPr>
        <w:spacing w:after="0" w:line="240" w:lineRule="auto"/>
      </w:pPr>
      <w:r>
        <w:separator/>
      </w:r>
    </w:p>
  </w:endnote>
  <w:endnote w:type="continuationSeparator" w:id="0">
    <w:p w:rsidR="00F20FB2" w:rsidRDefault="00F20FB2" w:rsidP="001A4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FB2" w:rsidRDefault="00F20FB2" w:rsidP="001A440C">
      <w:pPr>
        <w:spacing w:after="0" w:line="240" w:lineRule="auto"/>
      </w:pPr>
      <w:r>
        <w:separator/>
      </w:r>
    </w:p>
  </w:footnote>
  <w:footnote w:type="continuationSeparator" w:id="0">
    <w:p w:rsidR="00F20FB2" w:rsidRDefault="00F20FB2" w:rsidP="001A44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40C" w:rsidRPr="001A440C" w:rsidRDefault="001A440C">
    <w:pPr>
      <w:pStyle w:val="Header"/>
      <w:rPr>
        <w:rFonts w:ascii="Times New Roman" w:hAnsi="Times New Roman" w:cs="Times New Roman"/>
        <w:sz w:val="24"/>
        <w:szCs w:val="24"/>
      </w:rPr>
    </w:pPr>
    <w:r w:rsidRPr="001A440C">
      <w:rPr>
        <w:rFonts w:ascii="Times New Roman" w:hAnsi="Times New Roman" w:cs="Times New Roman"/>
        <w:sz w:val="24"/>
        <w:szCs w:val="24"/>
      </w:rPr>
      <w:t>SMALL BUSINESS LIABILITY</w:t>
    </w:r>
    <w:r w:rsidRPr="001A440C">
      <w:rPr>
        <w:rFonts w:ascii="Times New Roman" w:hAnsi="Times New Roman" w:cs="Times New Roman"/>
        <w:sz w:val="24"/>
        <w:szCs w:val="24"/>
      </w:rPr>
      <w:tab/>
    </w:r>
    <w:r w:rsidRPr="001A440C">
      <w:rPr>
        <w:rFonts w:ascii="Times New Roman" w:hAnsi="Times New Roman" w:cs="Times New Roman"/>
        <w:sz w:val="24"/>
        <w:szCs w:val="24"/>
      </w:rPr>
      <w:tab/>
    </w:r>
    <w:sdt>
      <w:sdtPr>
        <w:rPr>
          <w:rFonts w:ascii="Times New Roman" w:hAnsi="Times New Roman" w:cs="Times New Roman"/>
          <w:sz w:val="24"/>
          <w:szCs w:val="24"/>
        </w:rPr>
        <w:id w:val="-1532949243"/>
        <w:docPartObj>
          <w:docPartGallery w:val="Page Numbers (Top of Page)"/>
          <w:docPartUnique/>
        </w:docPartObj>
      </w:sdtPr>
      <w:sdtEndPr>
        <w:rPr>
          <w:noProof/>
        </w:rPr>
      </w:sdtEndPr>
      <w:sdtContent>
        <w:r w:rsidRPr="001A440C">
          <w:rPr>
            <w:rFonts w:ascii="Times New Roman" w:hAnsi="Times New Roman" w:cs="Times New Roman"/>
            <w:sz w:val="24"/>
            <w:szCs w:val="24"/>
          </w:rPr>
          <w:fldChar w:fldCharType="begin"/>
        </w:r>
        <w:r w:rsidRPr="001A440C">
          <w:rPr>
            <w:rFonts w:ascii="Times New Roman" w:hAnsi="Times New Roman" w:cs="Times New Roman"/>
            <w:sz w:val="24"/>
            <w:szCs w:val="24"/>
          </w:rPr>
          <w:instrText xml:space="preserve"> PAGE   \* MERGEFORMAT </w:instrText>
        </w:r>
        <w:r w:rsidRPr="001A440C">
          <w:rPr>
            <w:rFonts w:ascii="Times New Roman" w:hAnsi="Times New Roman" w:cs="Times New Roman"/>
            <w:sz w:val="24"/>
            <w:szCs w:val="24"/>
          </w:rPr>
          <w:fldChar w:fldCharType="separate"/>
        </w:r>
        <w:r w:rsidR="000D210A">
          <w:rPr>
            <w:rFonts w:ascii="Times New Roman" w:hAnsi="Times New Roman" w:cs="Times New Roman"/>
            <w:noProof/>
            <w:sz w:val="24"/>
            <w:szCs w:val="24"/>
          </w:rPr>
          <w:t>4</w:t>
        </w:r>
        <w:r w:rsidRPr="001A440C">
          <w:rPr>
            <w:rFonts w:ascii="Times New Roman" w:hAnsi="Times New Roman" w:cs="Times New Roman"/>
            <w:noProof/>
            <w:sz w:val="24"/>
            <w:szCs w:val="24"/>
          </w:rPr>
          <w:fldChar w:fldCharType="end"/>
        </w:r>
      </w:sdtContent>
    </w:sdt>
  </w:p>
  <w:p w:rsidR="001A440C" w:rsidRPr="001A440C" w:rsidRDefault="001A440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40C" w:rsidRPr="001A440C" w:rsidRDefault="001A440C">
    <w:pPr>
      <w:pStyle w:val="Header"/>
      <w:rPr>
        <w:rFonts w:ascii="Times New Roman" w:hAnsi="Times New Roman" w:cs="Times New Roman"/>
        <w:sz w:val="24"/>
        <w:szCs w:val="24"/>
      </w:rPr>
    </w:pPr>
    <w:r w:rsidRPr="001A440C">
      <w:rPr>
        <w:rFonts w:ascii="Times New Roman" w:hAnsi="Times New Roman" w:cs="Times New Roman"/>
        <w:sz w:val="24"/>
        <w:szCs w:val="24"/>
      </w:rPr>
      <w:t>Running Head: SMALL BUSINESS LIABILITY</w:t>
    </w:r>
    <w:r w:rsidRPr="001A440C">
      <w:rPr>
        <w:rFonts w:ascii="Times New Roman" w:hAnsi="Times New Roman" w:cs="Times New Roman"/>
        <w:sz w:val="24"/>
        <w:szCs w:val="24"/>
      </w:rPr>
      <w:tab/>
    </w:r>
    <w:r w:rsidRPr="001A440C">
      <w:rPr>
        <w:rFonts w:ascii="Times New Roman" w:hAnsi="Times New Roman" w:cs="Times New Roman"/>
        <w:sz w:val="24"/>
        <w:szCs w:val="24"/>
      </w:rPr>
      <w:tab/>
    </w:r>
    <w:sdt>
      <w:sdtPr>
        <w:rPr>
          <w:rFonts w:ascii="Times New Roman" w:hAnsi="Times New Roman" w:cs="Times New Roman"/>
          <w:sz w:val="24"/>
          <w:szCs w:val="24"/>
        </w:rPr>
        <w:id w:val="-1377620448"/>
        <w:docPartObj>
          <w:docPartGallery w:val="Page Numbers (Top of Page)"/>
          <w:docPartUnique/>
        </w:docPartObj>
      </w:sdtPr>
      <w:sdtEndPr>
        <w:rPr>
          <w:noProof/>
        </w:rPr>
      </w:sdtEndPr>
      <w:sdtContent>
        <w:r w:rsidRPr="001A440C">
          <w:rPr>
            <w:rFonts w:ascii="Times New Roman" w:hAnsi="Times New Roman" w:cs="Times New Roman"/>
            <w:sz w:val="24"/>
            <w:szCs w:val="24"/>
          </w:rPr>
          <w:fldChar w:fldCharType="begin"/>
        </w:r>
        <w:r w:rsidRPr="001A440C">
          <w:rPr>
            <w:rFonts w:ascii="Times New Roman" w:hAnsi="Times New Roman" w:cs="Times New Roman"/>
            <w:sz w:val="24"/>
            <w:szCs w:val="24"/>
          </w:rPr>
          <w:instrText xml:space="preserve"> PAGE   \* MERGEFORMAT </w:instrText>
        </w:r>
        <w:r w:rsidRPr="001A440C">
          <w:rPr>
            <w:rFonts w:ascii="Times New Roman" w:hAnsi="Times New Roman" w:cs="Times New Roman"/>
            <w:sz w:val="24"/>
            <w:szCs w:val="24"/>
          </w:rPr>
          <w:fldChar w:fldCharType="separate"/>
        </w:r>
        <w:r w:rsidR="000D210A">
          <w:rPr>
            <w:rFonts w:ascii="Times New Roman" w:hAnsi="Times New Roman" w:cs="Times New Roman"/>
            <w:noProof/>
            <w:sz w:val="24"/>
            <w:szCs w:val="24"/>
          </w:rPr>
          <w:t>1</w:t>
        </w:r>
        <w:r w:rsidRPr="001A440C">
          <w:rPr>
            <w:rFonts w:ascii="Times New Roman" w:hAnsi="Times New Roman" w:cs="Times New Roman"/>
            <w:noProof/>
            <w:sz w:val="24"/>
            <w:szCs w:val="24"/>
          </w:rPr>
          <w:fldChar w:fldCharType="end"/>
        </w:r>
      </w:sdtContent>
    </w:sdt>
  </w:p>
  <w:p w:rsidR="001A440C" w:rsidRPr="001A440C" w:rsidRDefault="001A440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E20AE"/>
    <w:multiLevelType w:val="hybridMultilevel"/>
    <w:tmpl w:val="AFE8E67E"/>
    <w:lvl w:ilvl="0" w:tplc="1AF235E2">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40C"/>
    <w:rsid w:val="000D210A"/>
    <w:rsid w:val="001A026D"/>
    <w:rsid w:val="001A440C"/>
    <w:rsid w:val="001F22B8"/>
    <w:rsid w:val="00206044"/>
    <w:rsid w:val="0025643E"/>
    <w:rsid w:val="005311D2"/>
    <w:rsid w:val="005E6627"/>
    <w:rsid w:val="005F6CAE"/>
    <w:rsid w:val="00606F76"/>
    <w:rsid w:val="006F02F6"/>
    <w:rsid w:val="00BA18A5"/>
    <w:rsid w:val="00BC6BF4"/>
    <w:rsid w:val="00BE4BBD"/>
    <w:rsid w:val="00C02673"/>
    <w:rsid w:val="00E33569"/>
    <w:rsid w:val="00F20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40C"/>
  </w:style>
  <w:style w:type="paragraph" w:styleId="Footer">
    <w:name w:val="footer"/>
    <w:basedOn w:val="Normal"/>
    <w:link w:val="FooterChar"/>
    <w:uiPriority w:val="99"/>
    <w:unhideWhenUsed/>
    <w:rsid w:val="001A44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40C"/>
  </w:style>
  <w:style w:type="paragraph" w:styleId="ListParagraph">
    <w:name w:val="List Paragraph"/>
    <w:basedOn w:val="Normal"/>
    <w:uiPriority w:val="34"/>
    <w:qFormat/>
    <w:rsid w:val="006F02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40C"/>
  </w:style>
  <w:style w:type="paragraph" w:styleId="Footer">
    <w:name w:val="footer"/>
    <w:basedOn w:val="Normal"/>
    <w:link w:val="FooterChar"/>
    <w:uiPriority w:val="99"/>
    <w:unhideWhenUsed/>
    <w:rsid w:val="001A44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40C"/>
  </w:style>
  <w:style w:type="paragraph" w:styleId="ListParagraph">
    <w:name w:val="List Paragraph"/>
    <w:basedOn w:val="Normal"/>
    <w:uiPriority w:val="34"/>
    <w:qFormat/>
    <w:rsid w:val="006F02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914638">
      <w:bodyDiv w:val="1"/>
      <w:marLeft w:val="0"/>
      <w:marRight w:val="0"/>
      <w:marTop w:val="0"/>
      <w:marBottom w:val="0"/>
      <w:divBdr>
        <w:top w:val="none" w:sz="0" w:space="0" w:color="auto"/>
        <w:left w:val="none" w:sz="0" w:space="0" w:color="auto"/>
        <w:bottom w:val="none" w:sz="0" w:space="0" w:color="auto"/>
        <w:right w:val="none" w:sz="0" w:space="0" w:color="auto"/>
      </w:divBdr>
      <w:divsChild>
        <w:div w:id="1723208943">
          <w:marLeft w:val="0"/>
          <w:marRight w:val="0"/>
          <w:marTop w:val="0"/>
          <w:marBottom w:val="0"/>
          <w:divBdr>
            <w:top w:val="none" w:sz="0" w:space="0" w:color="auto"/>
            <w:left w:val="none" w:sz="0" w:space="0" w:color="auto"/>
            <w:bottom w:val="none" w:sz="0" w:space="0" w:color="auto"/>
            <w:right w:val="none" w:sz="0" w:space="0" w:color="auto"/>
          </w:divBdr>
        </w:div>
      </w:divsChild>
    </w:div>
    <w:div w:id="1358115985">
      <w:bodyDiv w:val="1"/>
      <w:marLeft w:val="0"/>
      <w:marRight w:val="0"/>
      <w:marTop w:val="0"/>
      <w:marBottom w:val="0"/>
      <w:divBdr>
        <w:top w:val="none" w:sz="0" w:space="0" w:color="auto"/>
        <w:left w:val="none" w:sz="0" w:space="0" w:color="auto"/>
        <w:bottom w:val="none" w:sz="0" w:space="0" w:color="auto"/>
        <w:right w:val="none" w:sz="0" w:space="0" w:color="auto"/>
      </w:divBdr>
      <w:divsChild>
        <w:div w:id="1679229971">
          <w:marLeft w:val="0"/>
          <w:marRight w:val="0"/>
          <w:marTop w:val="0"/>
          <w:marBottom w:val="0"/>
          <w:divBdr>
            <w:top w:val="none" w:sz="0" w:space="0" w:color="auto"/>
            <w:left w:val="none" w:sz="0" w:space="0" w:color="auto"/>
            <w:bottom w:val="none" w:sz="0" w:space="0" w:color="auto"/>
            <w:right w:val="none" w:sz="0" w:space="0" w:color="auto"/>
          </w:divBdr>
        </w:div>
      </w:divsChild>
    </w:div>
    <w:div w:id="1494025065">
      <w:bodyDiv w:val="1"/>
      <w:marLeft w:val="0"/>
      <w:marRight w:val="0"/>
      <w:marTop w:val="0"/>
      <w:marBottom w:val="0"/>
      <w:divBdr>
        <w:top w:val="none" w:sz="0" w:space="0" w:color="auto"/>
        <w:left w:val="none" w:sz="0" w:space="0" w:color="auto"/>
        <w:bottom w:val="none" w:sz="0" w:space="0" w:color="auto"/>
        <w:right w:val="none" w:sz="0" w:space="0" w:color="auto"/>
      </w:divBdr>
      <w:divsChild>
        <w:div w:id="1009988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3</cp:revision>
  <dcterms:created xsi:type="dcterms:W3CDTF">2018-11-12T07:40:00Z</dcterms:created>
  <dcterms:modified xsi:type="dcterms:W3CDTF">2018-11-12T10:07:00Z</dcterms:modified>
</cp:coreProperties>
</file>